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D89D2" w14:textId="77777777" w:rsidR="00056CD5" w:rsidRDefault="00056CD5" w:rsidP="00056CD5">
      <w:pPr>
        <w:pStyle w:val="Standard"/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14:paraId="54FD1721" w14:textId="77777777" w:rsidR="00056CD5" w:rsidRDefault="00056CD5" w:rsidP="00056CD5">
      <w:pPr>
        <w:pStyle w:val="Standard"/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"Средняя общеобразовательная школа №30"</w:t>
      </w:r>
    </w:p>
    <w:p w14:paraId="0C6D1EAA" w14:textId="52E077C5" w:rsidR="00056CD5" w:rsidRDefault="003E6677" w:rsidP="00056CD5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br/>
      </w:r>
    </w:p>
    <w:tbl>
      <w:tblPr>
        <w:tblpPr w:leftFromText="180" w:rightFromText="180" w:bottomFromText="200" w:vertAnchor="text" w:horzAnchor="margin" w:tblpY="-30"/>
        <w:tblW w:w="5000" w:type="pct"/>
        <w:tblLook w:val="04A0" w:firstRow="1" w:lastRow="0" w:firstColumn="1" w:lastColumn="0" w:noHBand="0" w:noVBand="1"/>
      </w:tblPr>
      <w:tblGrid>
        <w:gridCol w:w="3191"/>
        <w:gridCol w:w="2506"/>
        <w:gridCol w:w="3874"/>
      </w:tblGrid>
      <w:tr w:rsidR="003E6677" w:rsidRPr="003E6677" w14:paraId="153C682B" w14:textId="77777777" w:rsidTr="00E36D52">
        <w:tc>
          <w:tcPr>
            <w:tcW w:w="1667" w:type="pct"/>
          </w:tcPr>
          <w:p w14:paraId="59C0E609" w14:textId="77777777" w:rsidR="003E6677" w:rsidRPr="003E6677" w:rsidRDefault="003E6677" w:rsidP="003E6677">
            <w:pP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E6677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Принято на Педагогическом </w:t>
            </w:r>
            <w:proofErr w:type="gramStart"/>
            <w:r w:rsidRPr="003E6677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совете  МАОУ</w:t>
            </w:r>
            <w:proofErr w:type="gramEnd"/>
            <w:r w:rsidRPr="003E6677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СОШ №30, протокол №5 от 15.01.2019</w:t>
            </w:r>
          </w:p>
        </w:tc>
        <w:tc>
          <w:tcPr>
            <w:tcW w:w="1309" w:type="pct"/>
            <w:hideMark/>
          </w:tcPr>
          <w:p w14:paraId="5845D27E" w14:textId="77777777" w:rsidR="003E6677" w:rsidRPr="003E6677" w:rsidRDefault="003E6677" w:rsidP="003E6677">
            <w:pP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24" w:type="pct"/>
            <w:hideMark/>
          </w:tcPr>
          <w:p w14:paraId="09A902D8" w14:textId="77777777" w:rsidR="003E6677" w:rsidRPr="003E6677" w:rsidRDefault="003E6677" w:rsidP="003E6677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14:paraId="33DECE7E" w14:textId="77777777" w:rsidR="003E6677" w:rsidRPr="003E6677" w:rsidRDefault="003E6677" w:rsidP="003E6677">
            <w:pP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E6677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приказом МАОУ СОШ №</w:t>
            </w:r>
            <w:proofErr w:type="gramStart"/>
            <w:r w:rsidRPr="003E6677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30  от</w:t>
            </w:r>
            <w:proofErr w:type="gramEnd"/>
            <w:r w:rsidRPr="003E6677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16.01.2019 № 19</w:t>
            </w:r>
          </w:p>
          <w:p w14:paraId="05A49031" w14:textId="77777777" w:rsidR="003E6677" w:rsidRPr="003E6677" w:rsidRDefault="003E6677" w:rsidP="003E6677">
            <w:pP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E6677" w:rsidRPr="003E6677" w14:paraId="24DBD792" w14:textId="77777777" w:rsidTr="00E36D52">
        <w:tc>
          <w:tcPr>
            <w:tcW w:w="1667" w:type="pct"/>
          </w:tcPr>
          <w:p w14:paraId="36603818" w14:textId="652AFF3A" w:rsidR="003E6677" w:rsidRPr="003E6677" w:rsidRDefault="003E6677" w:rsidP="003E6677">
            <w:pP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E6677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С учетом мнения Управляющего Совета (протокол №</w:t>
            </w:r>
            <w:r w:rsidRPr="003E6677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  <w:r w:rsidRPr="003E6677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от 1</w:t>
            </w:r>
            <w:r w:rsidRPr="003E6677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  <w:r w:rsidRPr="003E6677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  <w:r w:rsidRPr="003E6677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  <w:r w:rsidRPr="003E6677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.20</w:t>
            </w:r>
            <w:r w:rsidRPr="003E6677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19</w:t>
            </w:r>
            <w:r w:rsidRPr="003E6677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309" w:type="pct"/>
          </w:tcPr>
          <w:p w14:paraId="2454BFFF" w14:textId="77777777" w:rsidR="003E6677" w:rsidRPr="003E6677" w:rsidRDefault="003E6677" w:rsidP="003E6677">
            <w:pP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24" w:type="pct"/>
          </w:tcPr>
          <w:p w14:paraId="625653DB" w14:textId="77777777" w:rsidR="003E6677" w:rsidRPr="003E6677" w:rsidRDefault="003E6677" w:rsidP="003E6677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13E12C9" w14:textId="77777777" w:rsidR="00056CD5" w:rsidRDefault="00056CD5" w:rsidP="00056CD5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63773E" w14:textId="7BBB134D" w:rsidR="00056CD5" w:rsidRDefault="00056CD5" w:rsidP="006D6700">
      <w:pPr>
        <w:pStyle w:val="Standard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firstLine="567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Положение о формах обучения </w:t>
      </w:r>
    </w:p>
    <w:p w14:paraId="63E277A3" w14:textId="77777777" w:rsidR="00056CD5" w:rsidRDefault="00056CD5" w:rsidP="00056CD5">
      <w:pPr>
        <w:pStyle w:val="Standard"/>
        <w:shd w:val="clear" w:color="auto" w:fill="FFFFFF"/>
        <w:tabs>
          <w:tab w:val="left" w:pos="142"/>
          <w:tab w:val="left" w:pos="851"/>
        </w:tabs>
        <w:spacing w:after="0" w:line="240" w:lineRule="auto"/>
        <w:ind w:firstLine="85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в муниципальном автономном общеобразовательном учреждении "Средняя общеобразовательная школа №30"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</w:p>
    <w:p w14:paraId="02149A8F" w14:textId="77777777" w:rsidR="00056CD5" w:rsidRDefault="00056CD5" w:rsidP="00056CD5">
      <w:pPr>
        <w:pStyle w:val="Standard"/>
        <w:tabs>
          <w:tab w:val="left" w:pos="142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6B7A1A77" w14:textId="77777777" w:rsidR="00056CD5" w:rsidRDefault="00056CD5" w:rsidP="00056CD5">
      <w:pPr>
        <w:pStyle w:val="a3"/>
        <w:numPr>
          <w:ilvl w:val="0"/>
          <w:numId w:val="7"/>
        </w:numPr>
        <w:tabs>
          <w:tab w:val="left" w:pos="142"/>
          <w:tab w:val="left" w:pos="851"/>
        </w:tabs>
        <w:spacing w:line="276" w:lineRule="auto"/>
        <w:ind w:left="0" w:firstLine="851"/>
        <w:jc w:val="center"/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Общие положения.</w:t>
      </w:r>
    </w:p>
    <w:p w14:paraId="4656421D" w14:textId="77777777" w:rsidR="00056CD5" w:rsidRDefault="00056CD5" w:rsidP="00056CD5">
      <w:pPr>
        <w:pStyle w:val="a3"/>
        <w:numPr>
          <w:ilvl w:val="1"/>
          <w:numId w:val="2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Настоящее </w:t>
      </w:r>
      <w:bookmarkStart w:id="0" w:name="_Hlk55826859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Положение о формах обучения </w:t>
      </w:r>
      <w:bookmarkEnd w:id="0"/>
      <w:r>
        <w:rPr>
          <w:rFonts w:ascii="Times New Roman" w:hAnsi="Times New Roman" w:cs="Times New Roman"/>
          <w:sz w:val="24"/>
          <w:szCs w:val="24"/>
        </w:rPr>
        <w:t>в муниципальном автономном общеобразовательном учреждении "Средняя общеобразовательная школа №30"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(далее – Положение) разработано в соответствии с Законом Российской Федерации от 29 декабря 2012 года N 273-ФЗ «Об образовании в Российской Федерации»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 уставом МАОУ СОШ №30 </w:t>
      </w:r>
      <w:r>
        <w:rPr>
          <w:rFonts w:ascii="Times New Roman" w:hAnsi="Times New Roman" w:cs="Times New Roman"/>
          <w:sz w:val="24"/>
          <w:szCs w:val="24"/>
        </w:rPr>
        <w:t>(далее Школа).</w:t>
      </w:r>
    </w:p>
    <w:p w14:paraId="76333F41" w14:textId="77777777" w:rsidR="00056CD5" w:rsidRDefault="00056CD5" w:rsidP="00056CD5">
      <w:pPr>
        <w:pStyle w:val="a3"/>
        <w:numPr>
          <w:ilvl w:val="1"/>
          <w:numId w:val="2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Настоящее Положение определяет порядок получения общего образования в очной, очно-заочной, заочной форме обучения, предусмотренного статьей 17, Закона РФ «Об образовании в Российской Федерации».</w:t>
      </w:r>
    </w:p>
    <w:p w14:paraId="270E8FF5" w14:textId="77777777" w:rsidR="00056CD5" w:rsidRDefault="00056CD5" w:rsidP="00056CD5">
      <w:pPr>
        <w:pStyle w:val="a3"/>
        <w:numPr>
          <w:ilvl w:val="1"/>
          <w:numId w:val="2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всех форм получения образования в рамках конкретной основной общеобразовательной программы действует государственный образовательный стандарт.</w:t>
      </w:r>
    </w:p>
    <w:p w14:paraId="74B580D8" w14:textId="77777777" w:rsidR="00056CD5" w:rsidRDefault="00056CD5" w:rsidP="00056CD5">
      <w:pPr>
        <w:pStyle w:val="a3"/>
        <w:numPr>
          <w:ilvl w:val="1"/>
          <w:numId w:val="2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своей деятельности по организации очной, очно-заочной формы обучения Школа руководствуется законодательством Российской Федерации, Уставом МАОУ СОШ №30 и настоящим Положением.</w:t>
      </w:r>
    </w:p>
    <w:p w14:paraId="721CCC50" w14:textId="77777777" w:rsidR="00056CD5" w:rsidRDefault="00056CD5" w:rsidP="00056CD5">
      <w:pPr>
        <w:pStyle w:val="a3"/>
        <w:numPr>
          <w:ilvl w:val="1"/>
          <w:numId w:val="2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Обучение по всем формам обучения осуществляется при обязательном выполнении государственных образовательных стандартов по всем предметам учебного плана класса обучения.</w:t>
      </w:r>
    </w:p>
    <w:p w14:paraId="55D6FDFD" w14:textId="77777777" w:rsidR="00056CD5" w:rsidRDefault="00056CD5" w:rsidP="00056CD5">
      <w:pPr>
        <w:pStyle w:val="a3"/>
        <w:numPr>
          <w:ilvl w:val="1"/>
          <w:numId w:val="2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Допускается сочетание различных форм обучения и форм получения образования.</w:t>
      </w:r>
    </w:p>
    <w:p w14:paraId="33DAC687" w14:textId="77777777" w:rsidR="00056CD5" w:rsidRDefault="00056CD5" w:rsidP="00056CD5">
      <w:pPr>
        <w:pStyle w:val="a3"/>
        <w:numPr>
          <w:ilvl w:val="1"/>
          <w:numId w:val="2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Обучающиеся, осваивающие образовательные программы общего образования, независимо от формы обучения обладают всеми академическими правами.</w:t>
      </w:r>
    </w:p>
    <w:p w14:paraId="6AFEE6EE" w14:textId="77777777" w:rsidR="00056CD5" w:rsidRDefault="00056CD5" w:rsidP="00056CD5">
      <w:pPr>
        <w:pStyle w:val="a3"/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FEE3A03" w14:textId="77777777" w:rsidR="00056CD5" w:rsidRDefault="00056CD5" w:rsidP="00056CD5">
      <w:pPr>
        <w:pStyle w:val="a3"/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134612E" w14:textId="77777777" w:rsidR="00056CD5" w:rsidRDefault="00056CD5" w:rsidP="00056CD5">
      <w:pPr>
        <w:pStyle w:val="a3"/>
        <w:numPr>
          <w:ilvl w:val="0"/>
          <w:numId w:val="8"/>
        </w:numPr>
        <w:tabs>
          <w:tab w:val="left" w:pos="142"/>
          <w:tab w:val="left" w:pos="851"/>
        </w:tabs>
        <w:spacing w:line="276" w:lineRule="auto"/>
        <w:ind w:left="0" w:firstLine="851"/>
        <w:jc w:val="center"/>
      </w:pPr>
      <w:bookmarkStart w:id="1" w:name="_Hlk55829858"/>
      <w:r>
        <w:rPr>
          <w:rFonts w:ascii="Times New Roman" w:hAnsi="Times New Roman" w:cs="Times New Roman"/>
          <w:b/>
          <w:bCs/>
          <w:sz w:val="24"/>
          <w:szCs w:val="24"/>
        </w:rPr>
        <w:t>Обучение в очной форме.</w:t>
      </w:r>
    </w:p>
    <w:bookmarkEnd w:id="1"/>
    <w:p w14:paraId="5180DE41" w14:textId="77777777" w:rsidR="00056CD5" w:rsidRDefault="00056CD5" w:rsidP="00056CD5">
      <w:pPr>
        <w:pStyle w:val="Standard"/>
        <w:shd w:val="clear" w:color="auto" w:fill="FFFFFF"/>
        <w:tabs>
          <w:tab w:val="left" w:pos="142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7DB3476" w14:textId="77777777" w:rsidR="00056CD5" w:rsidRDefault="00056CD5" w:rsidP="00056CD5">
      <w:pPr>
        <w:pStyle w:val="a3"/>
        <w:numPr>
          <w:ilvl w:val="1"/>
          <w:numId w:val="3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Освоение общеобразовательных программ по очной форме обучения предполагает обязательное посещение обучающимися учебных занятий по предметам учебного плана и внеурочных занятий согласно расписанию.</w:t>
      </w:r>
    </w:p>
    <w:p w14:paraId="0F7877CD" w14:textId="77777777" w:rsidR="00056CD5" w:rsidRDefault="00056CD5" w:rsidP="00056CD5">
      <w:pPr>
        <w:pStyle w:val="a3"/>
        <w:numPr>
          <w:ilvl w:val="1"/>
          <w:numId w:val="3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Количество учебных занятий при очной форме обучения устанавливается в соответствии с федеральным государственным образовательным стандартом соответствующего уровня общего образования.</w:t>
      </w:r>
    </w:p>
    <w:p w14:paraId="1B989A4A" w14:textId="77777777" w:rsidR="00056CD5" w:rsidRDefault="00056CD5" w:rsidP="00056CD5">
      <w:pPr>
        <w:pStyle w:val="a3"/>
        <w:numPr>
          <w:ilvl w:val="1"/>
          <w:numId w:val="3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Максимальный объем учебных занятий по основным образовательным программам начального общего, основного общего и среднего общего образования устанавливается в соответствии с федеральными государственными образовательными стандартами и санитарными нормами.</w:t>
      </w:r>
    </w:p>
    <w:p w14:paraId="4863BFCE" w14:textId="77777777" w:rsidR="00056CD5" w:rsidRDefault="00056CD5" w:rsidP="00056CD5">
      <w:pPr>
        <w:pStyle w:val="a3"/>
        <w:numPr>
          <w:ilvl w:val="1"/>
          <w:numId w:val="3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Основной формой организации образовательной (учебной) деятельности по очной форме обучения является урок.</w:t>
      </w:r>
    </w:p>
    <w:p w14:paraId="35C22125" w14:textId="77777777" w:rsidR="00056CD5" w:rsidRDefault="00056CD5" w:rsidP="00056CD5">
      <w:pPr>
        <w:pStyle w:val="a3"/>
        <w:numPr>
          <w:ilvl w:val="1"/>
          <w:numId w:val="3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Учащиеся имеют право на посещение по своему выбору мероприятий, которые проводятся в школа и не предусмотрены учебным планом, в порядке, установленном локальными нормативными актами школы.</w:t>
      </w:r>
    </w:p>
    <w:p w14:paraId="737E6413" w14:textId="77777777" w:rsidR="00056CD5" w:rsidRDefault="00056CD5" w:rsidP="00056CD5">
      <w:pPr>
        <w:pStyle w:val="a3"/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2D232B9" w14:textId="77777777" w:rsidR="00056CD5" w:rsidRDefault="00056CD5" w:rsidP="00056CD5">
      <w:pPr>
        <w:pStyle w:val="a3"/>
        <w:numPr>
          <w:ilvl w:val="0"/>
          <w:numId w:val="9"/>
        </w:numPr>
        <w:tabs>
          <w:tab w:val="left" w:pos="142"/>
          <w:tab w:val="left" w:pos="851"/>
        </w:tabs>
        <w:spacing w:line="276" w:lineRule="auto"/>
        <w:ind w:left="0" w:firstLine="85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Обучение в заочной форме.</w:t>
      </w:r>
    </w:p>
    <w:p w14:paraId="64F0CCEE" w14:textId="77777777" w:rsidR="00056CD5" w:rsidRDefault="00056CD5" w:rsidP="00056CD5">
      <w:pPr>
        <w:pStyle w:val="a3"/>
        <w:numPr>
          <w:ilvl w:val="1"/>
          <w:numId w:val="3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Получение общего образования в заочной форме предполагает самостоятельное изучение обучающимися предметов основной общеобразовательной программы с возможностью индивидуальных консультаций.</w:t>
      </w:r>
    </w:p>
    <w:p w14:paraId="04F2AB9E" w14:textId="77777777" w:rsidR="00056CD5" w:rsidRDefault="00056CD5" w:rsidP="00056CD5">
      <w:pPr>
        <w:pStyle w:val="a3"/>
        <w:numPr>
          <w:ilvl w:val="1"/>
          <w:numId w:val="3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обучающимися предметов основной общеобразовательной программы – это индивидуальная учебная деятельность, осуществляемая без непосредственного руководства педагогических работников.</w:t>
      </w:r>
    </w:p>
    <w:p w14:paraId="6CAE881D" w14:textId="77777777" w:rsidR="00056CD5" w:rsidRDefault="00056CD5" w:rsidP="00056CD5">
      <w:pPr>
        <w:pStyle w:val="a3"/>
        <w:numPr>
          <w:ilvl w:val="1"/>
          <w:numId w:val="3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Обучение проходит без посещения школы и очную или заочную сдачу промежуточной аттестации.</w:t>
      </w:r>
    </w:p>
    <w:p w14:paraId="7EA8B7D1" w14:textId="77777777" w:rsidR="00056CD5" w:rsidRDefault="00056CD5" w:rsidP="00056CD5">
      <w:pPr>
        <w:pStyle w:val="a3"/>
        <w:numPr>
          <w:ilvl w:val="1"/>
          <w:numId w:val="3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Возможно получение текущих оценок на основании заочно выполненных зачетов, диктантов, контрольных, проверочных работ и т.п. по четвертям с промежуточной аттестацией за год на основании этих текущих оценок.</w:t>
      </w:r>
    </w:p>
    <w:p w14:paraId="29A0D3B9" w14:textId="77777777" w:rsidR="00056CD5" w:rsidRDefault="00056CD5" w:rsidP="00056CD5">
      <w:pPr>
        <w:pStyle w:val="a3"/>
        <w:numPr>
          <w:ilvl w:val="1"/>
          <w:numId w:val="3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Также возможно прохождение промежуточной аттестации экстерном за учебный период (четверть, полугодие в форме зачета) или один годовой экзамен по каждому предмету. Прохождение промежуточной аттестации возможно как очно - с явкой на экзамены в школу, так и заочно, без явки в школу, с использованием электронного обучения и дистанционных образовательных технологий (ДОТ).</w:t>
      </w:r>
    </w:p>
    <w:p w14:paraId="19E7315B" w14:textId="77777777" w:rsidR="00056CD5" w:rsidRDefault="00056CD5" w:rsidP="00056CD5">
      <w:pPr>
        <w:pStyle w:val="a3"/>
        <w:numPr>
          <w:ilvl w:val="1"/>
          <w:numId w:val="3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14:paraId="555D3F08" w14:textId="77777777" w:rsidR="00056CD5" w:rsidRDefault="00056CD5" w:rsidP="00056CD5">
      <w:pPr>
        <w:pStyle w:val="a3"/>
        <w:numPr>
          <w:ilvl w:val="1"/>
          <w:numId w:val="3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Дистанционные образовательные технологии – образовательные технологии, реализуемые в основном с применением информационно телекоммуникационных сетей при опосредованном (на расстоянии) взаимодействии обучающихся и педагогических работников.</w:t>
      </w:r>
    </w:p>
    <w:p w14:paraId="754800FA" w14:textId="77777777" w:rsidR="00056CD5" w:rsidRDefault="00056CD5" w:rsidP="00056CD5">
      <w:pPr>
        <w:pStyle w:val="a3"/>
        <w:numPr>
          <w:ilvl w:val="1"/>
          <w:numId w:val="3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Для освоения образовательных программ учебные часы распределяются в течение учебных дней с учетом потребностей и возможностей обучающегося на основе индивидуального учебного плана.</w:t>
      </w:r>
    </w:p>
    <w:p w14:paraId="665A6650" w14:textId="77777777" w:rsidR="00056CD5" w:rsidRDefault="00056CD5" w:rsidP="00056CD5">
      <w:pPr>
        <w:pStyle w:val="a3"/>
        <w:numPr>
          <w:ilvl w:val="1"/>
          <w:numId w:val="3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Обучение ведется на основе рабочих программ и тематического планирования, которые составляются по каждому предмету учителем и согласуется с руководителем школьного методического объединения и утверждаются директором школы.</w:t>
      </w:r>
    </w:p>
    <w:p w14:paraId="3513EFB1" w14:textId="77777777" w:rsidR="00056CD5" w:rsidRDefault="00056CD5" w:rsidP="00056CD5">
      <w:pPr>
        <w:pStyle w:val="a3"/>
        <w:numPr>
          <w:ilvl w:val="1"/>
          <w:numId w:val="3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Основными формами организации образовательной деятельности при заочной форме обучения являются установочная сессия и промежуточная аттестация. Учебные занятия установочной сессии проводятся в соответствии с учебным планом</w:t>
      </w:r>
    </w:p>
    <w:p w14:paraId="58DF30F7" w14:textId="77777777" w:rsidR="00056CD5" w:rsidRDefault="00056CD5" w:rsidP="00056CD5">
      <w:pPr>
        <w:pStyle w:val="a3"/>
        <w:numPr>
          <w:ilvl w:val="1"/>
          <w:numId w:val="3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Сроки проведения установочной сессии и промежуточной аттестации определяет педагогический совет с учетом конкретных условий обучения.</w:t>
      </w:r>
    </w:p>
    <w:p w14:paraId="05666181" w14:textId="77777777" w:rsidR="00056CD5" w:rsidRDefault="00056CD5" w:rsidP="00056CD5">
      <w:pPr>
        <w:pStyle w:val="a3"/>
        <w:numPr>
          <w:ilvl w:val="1"/>
          <w:numId w:val="3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Общий объем учебной нагрузки в течение дня для всех форм обучения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устанавливается с учетом требований санитарных норм и правил.</w:t>
      </w:r>
    </w:p>
    <w:p w14:paraId="43B7494F" w14:textId="77777777" w:rsidR="00056CD5" w:rsidRDefault="00056CD5" w:rsidP="00056CD5">
      <w:pPr>
        <w:pStyle w:val="a3"/>
        <w:numPr>
          <w:ilvl w:val="1"/>
          <w:numId w:val="3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В рабочих программах в обязательном порядке указывается количество и темы зачетов, учитываются требования выполнения практической части программ.</w:t>
      </w:r>
    </w:p>
    <w:p w14:paraId="6984456C" w14:textId="77777777" w:rsidR="00056CD5" w:rsidRDefault="00056CD5" w:rsidP="00056CD5">
      <w:pPr>
        <w:pStyle w:val="a3"/>
        <w:numPr>
          <w:ilvl w:val="1"/>
          <w:numId w:val="3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Контрольные работы и зачёты проводятся за счёт отведённых часов учебного плана. Количество контрольных работ определяет учитель по согласованию с администрацией школы. Формы проведения зачётов определяются учителем.</w:t>
      </w:r>
    </w:p>
    <w:p w14:paraId="12682564" w14:textId="77777777" w:rsidR="00056CD5" w:rsidRDefault="00056CD5" w:rsidP="00056CD5">
      <w:pPr>
        <w:pStyle w:val="a3"/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06F290C" w14:textId="77777777" w:rsidR="00056CD5" w:rsidRDefault="00056CD5" w:rsidP="00056CD5">
      <w:pPr>
        <w:pStyle w:val="a3"/>
        <w:numPr>
          <w:ilvl w:val="0"/>
          <w:numId w:val="10"/>
        </w:numPr>
        <w:tabs>
          <w:tab w:val="left" w:pos="142"/>
          <w:tab w:val="left" w:pos="851"/>
        </w:tabs>
        <w:spacing w:line="276" w:lineRule="auto"/>
        <w:ind w:left="0" w:firstLine="85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Получение общего образования в очно-заочной форме</w:t>
      </w:r>
    </w:p>
    <w:p w14:paraId="03868249" w14:textId="77777777" w:rsidR="00056CD5" w:rsidRDefault="00056CD5" w:rsidP="00056CD5">
      <w:pPr>
        <w:pStyle w:val="a3"/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A40E496" w14:textId="77777777" w:rsidR="00056CD5" w:rsidRDefault="00056CD5" w:rsidP="00056CD5">
      <w:pPr>
        <w:pStyle w:val="a3"/>
        <w:numPr>
          <w:ilvl w:val="1"/>
          <w:numId w:val="4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Получение общего образования в очно-заочной форме предполагает сочетание очной формы обучения и самостоятельное изучение обучающимися предметов основной общеобразовательной программы общего образования с последующей промежуточной и государственной (итоговой) аттестацией.</w:t>
      </w:r>
    </w:p>
    <w:p w14:paraId="068E45EF" w14:textId="77777777" w:rsidR="00056CD5" w:rsidRDefault="00056CD5" w:rsidP="00056CD5">
      <w:pPr>
        <w:pStyle w:val="a3"/>
        <w:numPr>
          <w:ilvl w:val="1"/>
          <w:numId w:val="4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Очно-заочная форма обучения включает в себя: от очной формы - очное посещение школы, но реже, чем при очном обучении, от заочной формы - выполнение более объемного домашнего задания, самостоятельное освоение материала.</w:t>
      </w:r>
    </w:p>
    <w:p w14:paraId="1B1D8378" w14:textId="77777777" w:rsidR="00056CD5" w:rsidRDefault="00056CD5" w:rsidP="00056CD5">
      <w:pPr>
        <w:pStyle w:val="a3"/>
        <w:numPr>
          <w:ilvl w:val="1"/>
          <w:numId w:val="4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Возможно посещение не всех предметов, предусмотренных школьным расписанием для очно-заочников, а отдельных предметов по выбору обучающегося и/или его родителей.</w:t>
      </w:r>
    </w:p>
    <w:p w14:paraId="56495B6C" w14:textId="77777777" w:rsidR="00056CD5" w:rsidRDefault="00056CD5" w:rsidP="00056CD5">
      <w:pPr>
        <w:pStyle w:val="a3"/>
        <w:numPr>
          <w:ilvl w:val="1"/>
          <w:numId w:val="4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Промежуточная аттестация по всем предметам, как и при очной форме производится на основании полученных на очных занятиях текущих оценок и выполненных очно четвертных и годовых контрольных работ.</w:t>
      </w:r>
    </w:p>
    <w:p w14:paraId="57452D5A" w14:textId="77777777" w:rsidR="00056CD5" w:rsidRDefault="00056CD5" w:rsidP="00056CD5">
      <w:pPr>
        <w:pStyle w:val="a3"/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3E9BDD9" w14:textId="77777777" w:rsidR="00056CD5" w:rsidRDefault="00056CD5" w:rsidP="00056CD5">
      <w:pPr>
        <w:pStyle w:val="a3"/>
        <w:numPr>
          <w:ilvl w:val="0"/>
          <w:numId w:val="11"/>
        </w:numPr>
        <w:tabs>
          <w:tab w:val="left" w:pos="142"/>
          <w:tab w:val="left" w:pos="851"/>
        </w:tabs>
        <w:spacing w:line="276" w:lineRule="auto"/>
        <w:ind w:left="0" w:firstLine="85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Индивидуальный план освоения основной общеобразовательной программы учащимися.</w:t>
      </w:r>
    </w:p>
    <w:p w14:paraId="0924F3BE" w14:textId="77777777" w:rsidR="00056CD5" w:rsidRDefault="00056CD5" w:rsidP="00056CD5">
      <w:pPr>
        <w:pStyle w:val="a3"/>
        <w:numPr>
          <w:ilvl w:val="1"/>
          <w:numId w:val="5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</w:t>
      </w:r>
      <w:bookmarkStart w:id="2" w:name="_Hlk55831136"/>
      <w:r>
        <w:rPr>
          <w:rFonts w:ascii="Times New Roman" w:hAnsi="Times New Roman" w:cs="Times New Roman"/>
          <w:sz w:val="24"/>
          <w:szCs w:val="24"/>
        </w:rPr>
        <w:t>форму индивидуального плана освоения основной общеобразовательной программы учащимися, обучающимися в очно-заочной и заочной формах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(приложение)</w:t>
      </w:r>
    </w:p>
    <w:p w14:paraId="69A7858E" w14:textId="77777777" w:rsidR="00056CD5" w:rsidRDefault="00056CD5" w:rsidP="00056CD5">
      <w:pPr>
        <w:pStyle w:val="a3"/>
        <w:numPr>
          <w:ilvl w:val="1"/>
          <w:numId w:val="5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Учащийся в заочной форме в соответствии с утверждённым индивидуальным учебным планом изучает предметы основной общеобразовательной программы самостоятельно с возможностью получения индивидуальных консультаций, пользуется учебной литературой из библиотечного фонда.</w:t>
      </w:r>
    </w:p>
    <w:p w14:paraId="5ABB8801" w14:textId="77777777" w:rsidR="00056CD5" w:rsidRDefault="00056CD5" w:rsidP="00056CD5">
      <w:pPr>
        <w:pStyle w:val="a3"/>
        <w:numPr>
          <w:ilvl w:val="1"/>
          <w:numId w:val="5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При наличии согласования участников образовательного процесса возможен выбор наиболее удобных для успешного освоения учащимися образовательной программы (дистанционные, групповые, индивидуальные) форм обучения и корректировка форм организации обучения.</w:t>
      </w:r>
    </w:p>
    <w:p w14:paraId="675D6C06" w14:textId="77777777" w:rsidR="00056CD5" w:rsidRDefault="00056CD5" w:rsidP="00056CD5">
      <w:pPr>
        <w:pStyle w:val="a3"/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605FDF9" w14:textId="77777777" w:rsidR="00056CD5" w:rsidRDefault="00056CD5" w:rsidP="00056CD5">
      <w:pPr>
        <w:pStyle w:val="a3"/>
        <w:numPr>
          <w:ilvl w:val="0"/>
          <w:numId w:val="12"/>
        </w:numPr>
        <w:tabs>
          <w:tab w:val="left" w:pos="142"/>
          <w:tab w:val="left" w:pos="851"/>
        </w:tabs>
        <w:spacing w:line="276" w:lineRule="auto"/>
        <w:ind w:left="0" w:firstLine="85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Аттестация учащихся при заочном и очно-заочном обучении.</w:t>
      </w:r>
    </w:p>
    <w:p w14:paraId="2EECDA21" w14:textId="77777777" w:rsidR="00056CD5" w:rsidRDefault="00056CD5" w:rsidP="00056CD5">
      <w:pPr>
        <w:pStyle w:val="a3"/>
        <w:numPr>
          <w:ilvl w:val="1"/>
          <w:numId w:val="6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Качество освоения программ основного общего образования, вынесенных на самостоятельное изучение обучающимися, проверяется с помощью различных видов контроля. Формы и сроки проведения оценивания знаний учащегося по основным темам, определяются участниками образовательного процесса и фиксируются в учебном плане обучающегося.</w:t>
      </w:r>
    </w:p>
    <w:p w14:paraId="4F78DEF5" w14:textId="77777777" w:rsidR="00056CD5" w:rsidRDefault="00056CD5" w:rsidP="00056CD5">
      <w:pPr>
        <w:pStyle w:val="a3"/>
        <w:numPr>
          <w:ilvl w:val="1"/>
          <w:numId w:val="6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Школа самостоятельна в выборе системы оценивания учащихся, порядка и периодичности промежуточных аттестаций обучающихся.</w:t>
      </w:r>
    </w:p>
    <w:p w14:paraId="6B0E34F8" w14:textId="77777777" w:rsidR="00056CD5" w:rsidRDefault="00056CD5" w:rsidP="00056CD5">
      <w:pPr>
        <w:pStyle w:val="a3"/>
        <w:numPr>
          <w:ilvl w:val="1"/>
          <w:numId w:val="6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Порядок, формы и сроки проведения промежуточных и итоговых аттестаций для учащихся, обучающихся в очно-заочной и заочной формах устанавливаются в </w:t>
      </w:r>
      <w:r>
        <w:rPr>
          <w:rFonts w:ascii="Times New Roman" w:hAnsi="Times New Roman" w:cs="Times New Roman"/>
          <w:sz w:val="24"/>
          <w:szCs w:val="24"/>
        </w:rPr>
        <w:lastRenderedPageBreak/>
        <w:t>соответствии с индивидуальным учебным планом, по основным образовательным областям общеобразовательных программ учреждения, размещённых на официальном сайте школы и согласуются с родителями учащегося (или законным представителем) с момента перехода на очно- заочное и заочную формы обучения на текущий учебный год.</w:t>
      </w:r>
    </w:p>
    <w:p w14:paraId="1B12F160" w14:textId="77777777" w:rsidR="00056CD5" w:rsidRDefault="00056CD5" w:rsidP="00056CD5">
      <w:pPr>
        <w:pStyle w:val="a3"/>
        <w:numPr>
          <w:ilvl w:val="1"/>
          <w:numId w:val="6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Государственная (итоговая) аттестация обучающихся по предметам, изученным в очно-заочной и заочной формах, проводится в соответствии с нормативными актами Российской Федерации, субъектов РФ.</w:t>
      </w:r>
    </w:p>
    <w:p w14:paraId="40C2BD47" w14:textId="77777777" w:rsidR="00056CD5" w:rsidRDefault="00056CD5" w:rsidP="00056CD5">
      <w:pPr>
        <w:pStyle w:val="a3"/>
        <w:numPr>
          <w:ilvl w:val="1"/>
          <w:numId w:val="6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В электронном журнале в строчке ученика, переведенного на очно-заочную и заочную форму обучения, выставляются оценки, в соответствии с пройденными темами, утверждёнными в индивидуальном плане обучающегося.</w:t>
      </w:r>
    </w:p>
    <w:p w14:paraId="09E418A0" w14:textId="77777777" w:rsidR="00056CD5" w:rsidRDefault="00056CD5" w:rsidP="00056CD5">
      <w:pPr>
        <w:pStyle w:val="a3"/>
        <w:numPr>
          <w:ilvl w:val="1"/>
          <w:numId w:val="6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Оценки за четверть и год выставляются с учетом оценок за все виды проверочных работ в устной, письменной или дистанционной форме, с учётом индивидуального учебного плана и определённых им сроков сдачи работ.</w:t>
      </w:r>
    </w:p>
    <w:p w14:paraId="0E915EB6" w14:textId="77777777" w:rsidR="00056CD5" w:rsidRDefault="00056CD5" w:rsidP="00056CD5">
      <w:pPr>
        <w:pStyle w:val="a3"/>
        <w:numPr>
          <w:ilvl w:val="1"/>
          <w:numId w:val="6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Обучающимся получающим общее образование в любой форме, прошедшим государственную (итоговую) аттестацию, выдается документ об уровне образования, заверенный печатью образовательного учреждения.</w:t>
      </w:r>
    </w:p>
    <w:p w14:paraId="79EB2283" w14:textId="77777777" w:rsidR="00056CD5" w:rsidRDefault="00056CD5" w:rsidP="00056CD5">
      <w:pPr>
        <w:pStyle w:val="a3"/>
        <w:numPr>
          <w:ilvl w:val="1"/>
          <w:numId w:val="6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Лицам, не завершившим основное общее или среднее общее образование, выдается справка установленного образца.</w:t>
      </w:r>
    </w:p>
    <w:p w14:paraId="4C97F6D9" w14:textId="77777777" w:rsidR="00056CD5" w:rsidRDefault="00056CD5" w:rsidP="00056CD5">
      <w:pPr>
        <w:pStyle w:val="Standard"/>
        <w:shd w:val="clear" w:color="auto" w:fill="FFFFFF"/>
        <w:tabs>
          <w:tab w:val="left" w:pos="142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CE5B506" w14:textId="77777777" w:rsidR="00056CD5" w:rsidRDefault="00056CD5" w:rsidP="00056CD5">
      <w:pPr>
        <w:pStyle w:val="Standard"/>
        <w:shd w:val="clear" w:color="auto" w:fill="FFFFFF"/>
        <w:tabs>
          <w:tab w:val="left" w:pos="142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35EB15A" w14:textId="77777777" w:rsidR="00056CD5" w:rsidRDefault="00056CD5" w:rsidP="00056CD5">
      <w:pPr>
        <w:pStyle w:val="a3"/>
        <w:numPr>
          <w:ilvl w:val="0"/>
          <w:numId w:val="13"/>
        </w:numPr>
        <w:tabs>
          <w:tab w:val="left" w:pos="142"/>
          <w:tab w:val="left" w:pos="851"/>
        </w:tabs>
        <w:spacing w:line="276" w:lineRule="auto"/>
        <w:ind w:left="0" w:firstLine="85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зачисления на очно – заочной, заочной форме</w:t>
      </w:r>
    </w:p>
    <w:p w14:paraId="32C67B13" w14:textId="77777777" w:rsidR="00056CD5" w:rsidRDefault="00056CD5" w:rsidP="00056CD5">
      <w:pPr>
        <w:pStyle w:val="a3"/>
        <w:shd w:val="clear" w:color="auto" w:fill="FFFFFF"/>
        <w:tabs>
          <w:tab w:val="left" w:pos="199"/>
          <w:tab w:val="left" w:pos="908"/>
        </w:tabs>
        <w:spacing w:after="0" w:line="240" w:lineRule="auto"/>
        <w:ind w:left="57" w:firstLine="79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7.1.   Заявление о зачислении или переводе учащихся на очно–заочную, заочную форму обучения подается директору школы совершеннолетним гражданином лично или родителями (законными представителями) несовершеннолетнего гражданина.</w:t>
      </w:r>
    </w:p>
    <w:p w14:paraId="036C5648" w14:textId="77777777" w:rsidR="00056CD5" w:rsidRDefault="00056CD5" w:rsidP="00056CD5">
      <w:pPr>
        <w:pStyle w:val="a3"/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7.2.   Прием заявлений и зачисление в школу на очно-заочную и заочную формы обучения производится до начала учебного года и оформляется приказом. Зачисление в течение учебного года может производится администрацией школы при наличии необходимых ресурсов.</w:t>
      </w:r>
    </w:p>
    <w:p w14:paraId="6E36BB7B" w14:textId="77777777" w:rsidR="00056CD5" w:rsidRDefault="00056CD5" w:rsidP="00056CD5">
      <w:pPr>
        <w:pStyle w:val="a3"/>
        <w:shd w:val="clear" w:color="auto" w:fill="FFFFFF"/>
        <w:tabs>
          <w:tab w:val="left" w:pos="50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4C347C8" w14:textId="77777777" w:rsidR="00056CD5" w:rsidRDefault="00056CD5" w:rsidP="00056CD5">
      <w:pPr>
        <w:pStyle w:val="a3"/>
        <w:shd w:val="clear" w:color="auto" w:fill="FFFFFF"/>
        <w:tabs>
          <w:tab w:val="left" w:pos="50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A5A54A" w14:textId="77777777" w:rsidR="00056CD5" w:rsidRDefault="00056CD5" w:rsidP="00056CD5">
      <w:pPr>
        <w:pStyle w:val="Standard"/>
        <w:spacing w:after="0" w:line="276" w:lineRule="auto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14:paraId="77C2D55B" w14:textId="77777777" w:rsidR="00056CD5" w:rsidRDefault="00056CD5" w:rsidP="00056CD5">
      <w:pPr>
        <w:pStyle w:val="Standard"/>
        <w:spacing w:after="0" w:line="276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Индивидуальный план освоения общеобразовательной</w:t>
      </w:r>
    </w:p>
    <w:p w14:paraId="087FFD39" w14:textId="77777777" w:rsidR="00056CD5" w:rsidRDefault="00056CD5" w:rsidP="00056CD5">
      <w:pPr>
        <w:pStyle w:val="Standard"/>
        <w:spacing w:after="0" w:line="276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программы учащегося</w:t>
      </w:r>
    </w:p>
    <w:p w14:paraId="31221C3F" w14:textId="77777777" w:rsidR="00056CD5" w:rsidRDefault="00056CD5" w:rsidP="00056CD5">
      <w:pPr>
        <w:pStyle w:val="Standard"/>
        <w:spacing w:after="0" w:line="276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04A25AA2" w14:textId="77777777" w:rsidR="00056CD5" w:rsidRDefault="00056CD5" w:rsidP="00056CD5">
      <w:pPr>
        <w:pStyle w:val="Standard"/>
        <w:spacing w:after="0" w:line="276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(ФИО, класс)</w:t>
      </w:r>
    </w:p>
    <w:p w14:paraId="637B9FBD" w14:textId="77777777" w:rsidR="00056CD5" w:rsidRDefault="00056CD5" w:rsidP="00056CD5">
      <w:pPr>
        <w:pStyle w:val="Standard"/>
        <w:spacing w:after="0" w:line="276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МАОУ СОШ №30, обучающегося в заочной форме</w:t>
      </w:r>
    </w:p>
    <w:p w14:paraId="18ABF9EB" w14:textId="77777777" w:rsidR="00056CD5" w:rsidRDefault="00056CD5" w:rsidP="00056CD5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9F6133" w14:textId="77777777" w:rsidR="00056CD5" w:rsidRDefault="00056CD5" w:rsidP="00056CD5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5"/>
        <w:gridCol w:w="1251"/>
        <w:gridCol w:w="1404"/>
        <w:gridCol w:w="1920"/>
        <w:gridCol w:w="1718"/>
        <w:gridCol w:w="664"/>
        <w:gridCol w:w="663"/>
      </w:tblGrid>
      <w:tr w:rsidR="00056CD5" w14:paraId="006D5203" w14:textId="77777777" w:rsidTr="003D1779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0972D" w14:textId="77777777" w:rsidR="00056CD5" w:rsidRDefault="00056CD5" w:rsidP="003D1779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Образовательная область основного</w:t>
            </w:r>
          </w:p>
          <w:p w14:paraId="55947549" w14:textId="77777777" w:rsidR="00056CD5" w:rsidRDefault="00056CD5" w:rsidP="003D1779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Образования (в соответствии с учебным планом),</w:t>
            </w:r>
          </w:p>
          <w:p w14:paraId="3B64467D" w14:textId="77777777" w:rsidR="00056CD5" w:rsidRDefault="00056CD5" w:rsidP="003D1779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Программы дополнительного образования,</w:t>
            </w:r>
          </w:p>
          <w:p w14:paraId="10F10281" w14:textId="77777777" w:rsidR="00056CD5" w:rsidRDefault="00056CD5" w:rsidP="003D1779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программы</w:t>
            </w:r>
          </w:p>
          <w:p w14:paraId="08F9C138" w14:textId="77777777" w:rsidR="00056CD5" w:rsidRDefault="00056CD5" w:rsidP="003D1779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внеурочной</w:t>
            </w:r>
          </w:p>
          <w:p w14:paraId="70763737" w14:textId="77777777" w:rsidR="00056CD5" w:rsidRDefault="00056CD5" w:rsidP="003D1779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занятости по</w:t>
            </w:r>
          </w:p>
          <w:p w14:paraId="023129D4" w14:textId="77777777" w:rsidR="00056CD5" w:rsidRDefault="00056CD5" w:rsidP="003D1779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ФГОС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E4C69" w14:textId="77777777" w:rsidR="00056CD5" w:rsidRDefault="00056CD5" w:rsidP="003D1779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Учитель-</w:t>
            </w:r>
          </w:p>
          <w:p w14:paraId="2C6619EF" w14:textId="77777777" w:rsidR="00056CD5" w:rsidRDefault="00056CD5" w:rsidP="003D1779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предметник</w:t>
            </w:r>
          </w:p>
          <w:p w14:paraId="63FDC2BC" w14:textId="77777777" w:rsidR="00056CD5" w:rsidRDefault="00056CD5" w:rsidP="003D1779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контакты</w:t>
            </w:r>
          </w:p>
          <w:p w14:paraId="19248921" w14:textId="77777777" w:rsidR="00056CD5" w:rsidRDefault="00056CD5" w:rsidP="003D1779">
            <w:pPr>
              <w:pStyle w:val="Standard"/>
              <w:widowControl w:val="0"/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 эл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адрес,</w:t>
            </w:r>
          </w:p>
          <w:p w14:paraId="29AD80DF" w14:textId="77777777" w:rsidR="00056CD5" w:rsidRDefault="00056CD5" w:rsidP="003D1779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телефон)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5A23D" w14:textId="77777777" w:rsidR="00056CD5" w:rsidRDefault="00056CD5" w:rsidP="003D1779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Учебно-</w:t>
            </w:r>
          </w:p>
          <w:p w14:paraId="249DAC9E" w14:textId="77777777" w:rsidR="00056CD5" w:rsidRDefault="00056CD5" w:rsidP="003D1779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методический комплект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3F48D" w14:textId="77777777" w:rsidR="00056CD5" w:rsidRDefault="00056CD5" w:rsidP="003D1779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Основополагающие</w:t>
            </w:r>
          </w:p>
          <w:p w14:paraId="5CF9B491" w14:textId="77777777" w:rsidR="00056CD5" w:rsidRDefault="00056CD5" w:rsidP="003D1779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темы предмета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 из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рабочей программы</w:t>
            </w:r>
          </w:p>
          <w:p w14:paraId="7290F55D" w14:textId="77777777" w:rsidR="00056CD5" w:rsidRDefault="00056CD5" w:rsidP="003D1779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педагога с учётом</w:t>
            </w:r>
          </w:p>
          <w:p w14:paraId="3E21F70F" w14:textId="77777777" w:rsidR="00056CD5" w:rsidRDefault="00056CD5" w:rsidP="003D1779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увеличения или</w:t>
            </w:r>
          </w:p>
          <w:p w14:paraId="380FC11B" w14:textId="77777777" w:rsidR="00056CD5" w:rsidRDefault="00056CD5" w:rsidP="003D1779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уменьшения в</w:t>
            </w:r>
          </w:p>
          <w:p w14:paraId="4F700DA9" w14:textId="77777777" w:rsidR="00056CD5" w:rsidRDefault="00056CD5" w:rsidP="003D1779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зависимости от</w:t>
            </w:r>
          </w:p>
          <w:p w14:paraId="18C8F8F8" w14:textId="77777777" w:rsidR="00056CD5" w:rsidRDefault="00056CD5" w:rsidP="003D1779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индивидуальных</w:t>
            </w:r>
          </w:p>
          <w:p w14:paraId="7103FD22" w14:textId="77777777" w:rsidR="00056CD5" w:rsidRDefault="00056CD5" w:rsidP="003D1779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особенностей</w:t>
            </w:r>
          </w:p>
          <w:p w14:paraId="411306A6" w14:textId="77777777" w:rsidR="00056CD5" w:rsidRDefault="00056CD5" w:rsidP="003D1779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обучающегося)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2ED8B" w14:textId="77777777" w:rsidR="00056CD5" w:rsidRDefault="00056CD5" w:rsidP="003D1779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Формы</w:t>
            </w:r>
          </w:p>
          <w:p w14:paraId="2F8F9BCE" w14:textId="77777777" w:rsidR="00056CD5" w:rsidRDefault="00056CD5" w:rsidP="003D1779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проведения</w:t>
            </w:r>
          </w:p>
          <w:p w14:paraId="3358EB0E" w14:textId="77777777" w:rsidR="00056CD5" w:rsidRDefault="00056CD5" w:rsidP="003D1779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промежуточных аттестаций и</w:t>
            </w:r>
          </w:p>
          <w:p w14:paraId="753E3AEB" w14:textId="77777777" w:rsidR="00056CD5" w:rsidRDefault="00056CD5" w:rsidP="003D1779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отслеживания</w:t>
            </w:r>
          </w:p>
          <w:p w14:paraId="6F674A78" w14:textId="77777777" w:rsidR="00056CD5" w:rsidRDefault="00056CD5" w:rsidP="003D1779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прохождения</w:t>
            </w:r>
          </w:p>
          <w:p w14:paraId="68A0DC98" w14:textId="77777777" w:rsidR="00056CD5" w:rsidRDefault="00056CD5" w:rsidP="003D1779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программы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BAEEC" w14:textId="77777777" w:rsidR="00056CD5" w:rsidRDefault="00056CD5" w:rsidP="003D1779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Даты</w:t>
            </w:r>
          </w:p>
          <w:p w14:paraId="52B28FAA" w14:textId="77777777" w:rsidR="00056CD5" w:rsidRDefault="00056CD5" w:rsidP="003D1779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проведения</w:t>
            </w:r>
          </w:p>
          <w:p w14:paraId="273E5762" w14:textId="77777777" w:rsidR="00056CD5" w:rsidRDefault="00056CD5" w:rsidP="003D1779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консультаций,</w:t>
            </w:r>
          </w:p>
          <w:p w14:paraId="1DAB104A" w14:textId="77777777" w:rsidR="00056CD5" w:rsidRDefault="00056CD5" w:rsidP="003D1779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тестирований, опросов и</w:t>
            </w:r>
          </w:p>
          <w:p w14:paraId="469C9783" w14:textId="77777777" w:rsidR="00056CD5" w:rsidRDefault="00056CD5" w:rsidP="003D1779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т.д.</w:t>
            </w:r>
          </w:p>
        </w:tc>
      </w:tr>
      <w:tr w:rsidR="00056CD5" w14:paraId="42143920" w14:textId="77777777" w:rsidTr="003D1779"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FF342" w14:textId="77777777" w:rsidR="00056CD5" w:rsidRDefault="00056CD5" w:rsidP="003D1779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437B2" w14:textId="77777777" w:rsidR="00056CD5" w:rsidRDefault="00056CD5" w:rsidP="003D1779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96B53" w14:textId="77777777" w:rsidR="00056CD5" w:rsidRDefault="00056CD5" w:rsidP="003D1779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729D1" w14:textId="77777777" w:rsidR="00056CD5" w:rsidRDefault="00056CD5" w:rsidP="003D1779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C0885" w14:textId="77777777" w:rsidR="00056CD5" w:rsidRDefault="00056CD5" w:rsidP="003D1779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FCF1A" w14:textId="77777777" w:rsidR="00056CD5" w:rsidRDefault="00056CD5" w:rsidP="003D1779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8EACB" w14:textId="77777777" w:rsidR="00056CD5" w:rsidRDefault="00056CD5" w:rsidP="003D1779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CD5" w14:paraId="484F1AC7" w14:textId="77777777" w:rsidTr="003D1779"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05020" w14:textId="77777777" w:rsidR="00056CD5" w:rsidRDefault="00056CD5" w:rsidP="003D1779"/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EAABF" w14:textId="77777777" w:rsidR="00056CD5" w:rsidRDefault="00056CD5" w:rsidP="003D1779"/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95A66" w14:textId="77777777" w:rsidR="00056CD5" w:rsidRDefault="00056CD5" w:rsidP="003D1779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DBBF2" w14:textId="77777777" w:rsidR="00056CD5" w:rsidRDefault="00056CD5" w:rsidP="003D1779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FF1EE" w14:textId="77777777" w:rsidR="00056CD5" w:rsidRDefault="00056CD5" w:rsidP="003D1779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10816" w14:textId="77777777" w:rsidR="00056CD5" w:rsidRDefault="00056CD5" w:rsidP="003D1779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F88D" w14:textId="77777777" w:rsidR="00056CD5" w:rsidRDefault="00056CD5" w:rsidP="003D1779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CD5" w14:paraId="7DCBB6A9" w14:textId="77777777" w:rsidTr="003D1779"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3312B" w14:textId="77777777" w:rsidR="00056CD5" w:rsidRDefault="00056CD5" w:rsidP="003D1779"/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1EF2C" w14:textId="77777777" w:rsidR="00056CD5" w:rsidRDefault="00056CD5" w:rsidP="003D1779"/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15FCC" w14:textId="77777777" w:rsidR="00056CD5" w:rsidRDefault="00056CD5" w:rsidP="003D1779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4F5C5" w14:textId="77777777" w:rsidR="00056CD5" w:rsidRDefault="00056CD5" w:rsidP="003D1779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5462F" w14:textId="77777777" w:rsidR="00056CD5" w:rsidRDefault="00056CD5" w:rsidP="003D1779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234B8" w14:textId="77777777" w:rsidR="00056CD5" w:rsidRDefault="00056CD5" w:rsidP="003D1779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D40CB" w14:textId="77777777" w:rsidR="00056CD5" w:rsidRDefault="00056CD5" w:rsidP="003D1779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CD5" w14:paraId="45CD4736" w14:textId="77777777" w:rsidTr="003D1779"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B689C" w14:textId="77777777" w:rsidR="00056CD5" w:rsidRDefault="00056CD5" w:rsidP="003D1779"/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8DBDA" w14:textId="77777777" w:rsidR="00056CD5" w:rsidRDefault="00056CD5" w:rsidP="003D1779"/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6EFFF" w14:textId="77777777" w:rsidR="00056CD5" w:rsidRDefault="00056CD5" w:rsidP="003D1779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1CD26" w14:textId="77777777" w:rsidR="00056CD5" w:rsidRDefault="00056CD5" w:rsidP="003D1779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7F787" w14:textId="77777777" w:rsidR="00056CD5" w:rsidRDefault="00056CD5" w:rsidP="003D1779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FF63F" w14:textId="77777777" w:rsidR="00056CD5" w:rsidRDefault="00056CD5" w:rsidP="003D1779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6A0A3" w14:textId="77777777" w:rsidR="00056CD5" w:rsidRDefault="00056CD5" w:rsidP="003D1779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CD5" w14:paraId="25174E0B" w14:textId="77777777" w:rsidTr="003D1779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1ACB8" w14:textId="77777777" w:rsidR="00056CD5" w:rsidRDefault="00056CD5" w:rsidP="003D1779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C0155" w14:textId="77777777" w:rsidR="00056CD5" w:rsidRDefault="00056CD5" w:rsidP="003D1779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C08B3" w14:textId="77777777" w:rsidR="00056CD5" w:rsidRDefault="00056CD5" w:rsidP="003D1779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6874D" w14:textId="77777777" w:rsidR="00056CD5" w:rsidRDefault="00056CD5" w:rsidP="003D1779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191BB" w14:textId="77777777" w:rsidR="00056CD5" w:rsidRDefault="00056CD5" w:rsidP="003D1779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0770B" w14:textId="77777777" w:rsidR="00056CD5" w:rsidRDefault="00056CD5" w:rsidP="003D1779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3BF1C" w14:textId="77777777" w:rsidR="00056CD5" w:rsidRDefault="00056CD5" w:rsidP="003D1779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A19D0AB" w14:textId="77777777" w:rsidR="00056CD5" w:rsidRDefault="00056CD5" w:rsidP="00056CD5">
      <w:pPr>
        <w:pStyle w:val="a3"/>
        <w:shd w:val="clear" w:color="auto" w:fill="FFFFFF"/>
        <w:tabs>
          <w:tab w:val="left" w:pos="502"/>
        </w:tabs>
        <w:spacing w:after="0" w:line="240" w:lineRule="auto"/>
        <w:ind w:left="360"/>
        <w:jc w:val="both"/>
      </w:pPr>
    </w:p>
    <w:p w14:paraId="1B66ED57" w14:textId="77777777" w:rsidR="00DF4C7F" w:rsidRDefault="00DF4C7F"/>
    <w:sectPr w:rsidR="00DF4C7F" w:rsidSect="00B14055">
      <w:footerReference w:type="default" r:id="rId7"/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15E0C" w14:textId="77777777" w:rsidR="00B14055" w:rsidRDefault="00B14055" w:rsidP="006D6700">
      <w:r>
        <w:separator/>
      </w:r>
    </w:p>
  </w:endnote>
  <w:endnote w:type="continuationSeparator" w:id="0">
    <w:p w14:paraId="344C82AE" w14:textId="77777777" w:rsidR="00B14055" w:rsidRDefault="00B14055" w:rsidP="006D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2738"/>
      <w:docPartObj>
        <w:docPartGallery w:val="Page Numbers (Bottom of Page)"/>
        <w:docPartUnique/>
      </w:docPartObj>
    </w:sdtPr>
    <w:sdtContent>
      <w:p w14:paraId="08EA5D19" w14:textId="77777777" w:rsidR="006D6700" w:rsidRDefault="0000000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670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2024899" w14:textId="77777777" w:rsidR="006D6700" w:rsidRDefault="006D67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092E6" w14:textId="77777777" w:rsidR="00B14055" w:rsidRDefault="00B14055" w:rsidP="006D6700">
      <w:r>
        <w:separator/>
      </w:r>
    </w:p>
  </w:footnote>
  <w:footnote w:type="continuationSeparator" w:id="0">
    <w:p w14:paraId="0BDC63D0" w14:textId="77777777" w:rsidR="00B14055" w:rsidRDefault="00B14055" w:rsidP="006D6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0535B"/>
    <w:multiLevelType w:val="multilevel"/>
    <w:tmpl w:val="1DCEDF50"/>
    <w:styleLink w:val="WWNum5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3489385A"/>
    <w:multiLevelType w:val="multilevel"/>
    <w:tmpl w:val="32066D74"/>
    <w:styleLink w:val="WWNum3"/>
    <w:lvl w:ilvl="0">
      <w:start w:val="2"/>
      <w:numFmt w:val="decimal"/>
      <w:lvlText w:val="%1."/>
      <w:lvlJc w:val="left"/>
      <w:rPr>
        <w:color w:val="auto"/>
      </w:rPr>
    </w:lvl>
    <w:lvl w:ilvl="1">
      <w:start w:val="1"/>
      <w:numFmt w:val="decimal"/>
      <w:lvlText w:val="%1.%2."/>
      <w:lvlJc w:val="left"/>
      <w:rPr>
        <w:color w:val="auto"/>
      </w:rPr>
    </w:lvl>
    <w:lvl w:ilvl="2">
      <w:start w:val="1"/>
      <w:numFmt w:val="decimal"/>
      <w:lvlText w:val="%1.%2.%3."/>
      <w:lvlJc w:val="left"/>
      <w:rPr>
        <w:color w:val="auto"/>
      </w:rPr>
    </w:lvl>
    <w:lvl w:ilvl="3">
      <w:start w:val="1"/>
      <w:numFmt w:val="decimal"/>
      <w:lvlText w:val="%1.%2.%3.%4."/>
      <w:lvlJc w:val="left"/>
      <w:rPr>
        <w:color w:val="auto"/>
      </w:rPr>
    </w:lvl>
    <w:lvl w:ilvl="4">
      <w:start w:val="1"/>
      <w:numFmt w:val="decimal"/>
      <w:lvlText w:val="%1.%2.%3.%4.%5."/>
      <w:lvlJc w:val="left"/>
      <w:rPr>
        <w:color w:val="auto"/>
      </w:rPr>
    </w:lvl>
    <w:lvl w:ilvl="5">
      <w:start w:val="1"/>
      <w:numFmt w:val="decimal"/>
      <w:lvlText w:val="%1.%2.%3.%4.%5.%6."/>
      <w:lvlJc w:val="left"/>
      <w:rPr>
        <w:color w:val="auto"/>
      </w:rPr>
    </w:lvl>
    <w:lvl w:ilvl="6">
      <w:start w:val="1"/>
      <w:numFmt w:val="decimal"/>
      <w:lvlText w:val="%1.%2.%3.%4.%5.%6.%7."/>
      <w:lvlJc w:val="left"/>
      <w:rPr>
        <w:color w:val="auto"/>
      </w:rPr>
    </w:lvl>
    <w:lvl w:ilvl="7">
      <w:start w:val="1"/>
      <w:numFmt w:val="decimal"/>
      <w:lvlText w:val="%1.%2.%3.%4.%5.%6.%7.%8."/>
      <w:lvlJc w:val="left"/>
      <w:rPr>
        <w:color w:val="auto"/>
      </w:rPr>
    </w:lvl>
    <w:lvl w:ilvl="8">
      <w:start w:val="1"/>
      <w:numFmt w:val="decimal"/>
      <w:lvlText w:val="%1.%2.%3.%4.%5.%6.%7.%8.%9."/>
      <w:lvlJc w:val="left"/>
      <w:rPr>
        <w:color w:val="auto"/>
      </w:rPr>
    </w:lvl>
  </w:abstractNum>
  <w:abstractNum w:abstractNumId="2" w15:restartNumberingAfterBreak="0">
    <w:nsid w:val="37F620F5"/>
    <w:multiLevelType w:val="multilevel"/>
    <w:tmpl w:val="3C9A56C6"/>
    <w:styleLink w:val="WWNum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39CE5FF0"/>
    <w:multiLevelType w:val="multilevel"/>
    <w:tmpl w:val="AC2246F4"/>
    <w:styleLink w:val="WWNum7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715F0DED"/>
    <w:multiLevelType w:val="multilevel"/>
    <w:tmpl w:val="C7129FE4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73C22E9F"/>
    <w:multiLevelType w:val="multilevel"/>
    <w:tmpl w:val="76C4A0F8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 w16cid:durableId="25982963">
    <w:abstractNumId w:val="5"/>
  </w:num>
  <w:num w:numId="2" w16cid:durableId="261374340">
    <w:abstractNumId w:val="4"/>
  </w:num>
  <w:num w:numId="3" w16cid:durableId="1024792064">
    <w:abstractNumId w:val="1"/>
  </w:num>
  <w:num w:numId="4" w16cid:durableId="193421808">
    <w:abstractNumId w:val="2"/>
  </w:num>
  <w:num w:numId="5" w16cid:durableId="610094820">
    <w:abstractNumId w:val="0"/>
  </w:num>
  <w:num w:numId="6" w16cid:durableId="1986087897">
    <w:abstractNumId w:val="3"/>
  </w:num>
  <w:num w:numId="7" w16cid:durableId="1125584601">
    <w:abstractNumId w:val="5"/>
    <w:lvlOverride w:ilvl="0">
      <w:startOverride w:val="1"/>
    </w:lvlOverride>
  </w:num>
  <w:num w:numId="8" w16cid:durableId="492139023">
    <w:abstractNumId w:val="5"/>
    <w:lvlOverride w:ilvl="0">
      <w:startOverride w:val="1"/>
    </w:lvlOverride>
  </w:num>
  <w:num w:numId="9" w16cid:durableId="2010719355">
    <w:abstractNumId w:val="5"/>
    <w:lvlOverride w:ilvl="0">
      <w:startOverride w:val="1"/>
    </w:lvlOverride>
  </w:num>
  <w:num w:numId="10" w16cid:durableId="1990283134">
    <w:abstractNumId w:val="5"/>
    <w:lvlOverride w:ilvl="0">
      <w:startOverride w:val="1"/>
    </w:lvlOverride>
  </w:num>
  <w:num w:numId="11" w16cid:durableId="1900553246">
    <w:abstractNumId w:val="5"/>
    <w:lvlOverride w:ilvl="0">
      <w:startOverride w:val="1"/>
    </w:lvlOverride>
  </w:num>
  <w:num w:numId="12" w16cid:durableId="213465301">
    <w:abstractNumId w:val="5"/>
    <w:lvlOverride w:ilvl="0">
      <w:startOverride w:val="1"/>
    </w:lvlOverride>
  </w:num>
  <w:num w:numId="13" w16cid:durableId="44373342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CD5"/>
    <w:rsid w:val="00056CD5"/>
    <w:rsid w:val="003E6677"/>
    <w:rsid w:val="003F4A82"/>
    <w:rsid w:val="00455D42"/>
    <w:rsid w:val="005423A1"/>
    <w:rsid w:val="005F6F92"/>
    <w:rsid w:val="006D6700"/>
    <w:rsid w:val="00B14055"/>
    <w:rsid w:val="00CB18A6"/>
    <w:rsid w:val="00D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545B"/>
  <w15:docId w15:val="{618D1395-1ABB-42ED-8480-C40EC559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CD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56CD5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ahoma"/>
    </w:rPr>
  </w:style>
  <w:style w:type="paragraph" w:styleId="a3">
    <w:name w:val="List Paragraph"/>
    <w:basedOn w:val="Standard"/>
    <w:rsid w:val="00056CD5"/>
    <w:pPr>
      <w:ind w:left="720"/>
    </w:pPr>
  </w:style>
  <w:style w:type="numbering" w:customStyle="1" w:styleId="WWNum1">
    <w:name w:val="WWNum1"/>
    <w:basedOn w:val="a2"/>
    <w:rsid w:val="00056CD5"/>
    <w:pPr>
      <w:numPr>
        <w:numId w:val="1"/>
      </w:numPr>
    </w:pPr>
  </w:style>
  <w:style w:type="numbering" w:customStyle="1" w:styleId="WWNum2">
    <w:name w:val="WWNum2"/>
    <w:basedOn w:val="a2"/>
    <w:rsid w:val="00056CD5"/>
    <w:pPr>
      <w:numPr>
        <w:numId w:val="2"/>
      </w:numPr>
    </w:pPr>
  </w:style>
  <w:style w:type="numbering" w:customStyle="1" w:styleId="WWNum3">
    <w:name w:val="WWNum3"/>
    <w:basedOn w:val="a2"/>
    <w:rsid w:val="00056CD5"/>
    <w:pPr>
      <w:numPr>
        <w:numId w:val="3"/>
      </w:numPr>
    </w:pPr>
  </w:style>
  <w:style w:type="numbering" w:customStyle="1" w:styleId="WWNum4">
    <w:name w:val="WWNum4"/>
    <w:basedOn w:val="a2"/>
    <w:rsid w:val="00056CD5"/>
    <w:pPr>
      <w:numPr>
        <w:numId w:val="4"/>
      </w:numPr>
    </w:pPr>
  </w:style>
  <w:style w:type="numbering" w:customStyle="1" w:styleId="WWNum5">
    <w:name w:val="WWNum5"/>
    <w:basedOn w:val="a2"/>
    <w:rsid w:val="00056CD5"/>
    <w:pPr>
      <w:numPr>
        <w:numId w:val="5"/>
      </w:numPr>
    </w:pPr>
  </w:style>
  <w:style w:type="numbering" w:customStyle="1" w:styleId="WWNum7">
    <w:name w:val="WWNum7"/>
    <w:basedOn w:val="a2"/>
    <w:rsid w:val="00056CD5"/>
    <w:pPr>
      <w:numPr>
        <w:numId w:val="6"/>
      </w:numPr>
    </w:pPr>
  </w:style>
  <w:style w:type="paragraph" w:styleId="a4">
    <w:name w:val="header"/>
    <w:basedOn w:val="a"/>
    <w:link w:val="a5"/>
    <w:uiPriority w:val="99"/>
    <w:semiHidden/>
    <w:unhideWhenUsed/>
    <w:rsid w:val="006D67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6700"/>
    <w:rPr>
      <w:rFonts w:ascii="Calibri" w:eastAsia="Calibri" w:hAnsi="Calibri" w:cs="Tahoma"/>
    </w:rPr>
  </w:style>
  <w:style w:type="paragraph" w:styleId="a6">
    <w:name w:val="footer"/>
    <w:basedOn w:val="a"/>
    <w:link w:val="a7"/>
    <w:uiPriority w:val="99"/>
    <w:unhideWhenUsed/>
    <w:rsid w:val="006D67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6700"/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1568</Words>
  <Characters>8940</Characters>
  <Application>Microsoft Office Word</Application>
  <DocSecurity>0</DocSecurity>
  <Lines>74</Lines>
  <Paragraphs>20</Paragraphs>
  <ScaleCrop>false</ScaleCrop>
  <Company/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Алла Бобкова</cp:lastModifiedBy>
  <cp:revision>4</cp:revision>
  <dcterms:created xsi:type="dcterms:W3CDTF">2024-02-14T10:26:00Z</dcterms:created>
  <dcterms:modified xsi:type="dcterms:W3CDTF">2024-03-17T14:44:00Z</dcterms:modified>
</cp:coreProperties>
</file>